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DB" w:rsidRPr="00D771DB" w:rsidRDefault="00240026" w:rsidP="00FC2126">
      <w:pPr>
        <w:shd w:val="clear" w:color="auto" w:fill="FBF8E7"/>
        <w:ind w:left="709"/>
        <w:jc w:val="center"/>
        <w:outlineLvl w:val="0"/>
        <w:rPr>
          <w:rFonts w:ascii="Times New Roman" w:eastAsia="Times New Roman" w:hAnsi="Times New Roman" w:cs="Times New Roman"/>
          <w:b/>
          <w:bCs/>
          <w:caps/>
          <w:kern w:val="36"/>
          <w:sz w:val="28"/>
          <w:szCs w:val="28"/>
          <w:lang w:val="uk-UA" w:eastAsia="ru-RU"/>
        </w:rPr>
      </w:pPr>
      <w:r>
        <w:rPr>
          <w:rFonts w:ascii="Times New Roman" w:eastAsia="Times New Roman" w:hAnsi="Times New Roman" w:cs="Times New Roman"/>
          <w:b/>
          <w:bCs/>
          <w:caps/>
          <w:kern w:val="36"/>
          <w:sz w:val="28"/>
          <w:szCs w:val="28"/>
          <w:lang w:val="uk-UA" w:eastAsia="ru-RU"/>
        </w:rPr>
        <w:t>Типові питання:</w:t>
      </w:r>
      <w:r w:rsidR="00D771DB" w:rsidRPr="00D771DB">
        <w:rPr>
          <w:rFonts w:ascii="Times New Roman" w:eastAsia="Times New Roman" w:hAnsi="Times New Roman" w:cs="Times New Roman"/>
          <w:b/>
          <w:bCs/>
          <w:caps/>
          <w:kern w:val="36"/>
          <w:sz w:val="28"/>
          <w:szCs w:val="28"/>
          <w:lang w:val="uk-UA" w:eastAsia="ru-RU"/>
        </w:rPr>
        <w:t xml:space="preserve"> УСЕ, ЩО ВИ ХОТІЛИ ДІЗНАТИСЯ ПРО ДЕКОМУНІЗАЦІЮ</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p>
    <w:p w:rsidR="00D771DB" w:rsidRPr="00D771DB" w:rsidRDefault="00D771DB" w:rsidP="00FC2126">
      <w:pPr>
        <w:shd w:val="clear" w:color="auto" w:fill="FBF8E7"/>
        <w:ind w:left="709" w:firstLine="709"/>
        <w:jc w:val="both"/>
        <w:rPr>
          <w:rFonts w:ascii="Times New Roman" w:eastAsia="Times New Roman" w:hAnsi="Times New Roman" w:cs="Times New Roman"/>
          <w:color w:val="0070C0"/>
          <w:sz w:val="28"/>
          <w:szCs w:val="28"/>
          <w:lang w:val="uk-UA" w:eastAsia="ru-RU"/>
        </w:rPr>
      </w:pPr>
      <w:r w:rsidRPr="00D771DB">
        <w:rPr>
          <w:rFonts w:ascii="Times New Roman" w:eastAsia="Times New Roman" w:hAnsi="Times New Roman" w:cs="Times New Roman"/>
          <w:b/>
          <w:bCs/>
          <w:color w:val="0070C0"/>
          <w:sz w:val="28"/>
          <w:szCs w:val="28"/>
          <w:lang w:val="uk-UA" w:eastAsia="ru-RU"/>
        </w:rPr>
        <w:t xml:space="preserve">Український інститут національної пам’яті зібрав запитання, які найчастіше ставлять у зв’язку із ухваленням </w:t>
      </w:r>
      <w:proofErr w:type="spellStart"/>
      <w:r w:rsidRPr="00D771DB">
        <w:rPr>
          <w:rFonts w:ascii="Times New Roman" w:eastAsia="Times New Roman" w:hAnsi="Times New Roman" w:cs="Times New Roman"/>
          <w:b/>
          <w:bCs/>
          <w:color w:val="0070C0"/>
          <w:sz w:val="28"/>
          <w:szCs w:val="28"/>
          <w:lang w:val="uk-UA" w:eastAsia="ru-RU"/>
        </w:rPr>
        <w:t>декомунізаційних</w:t>
      </w:r>
      <w:proofErr w:type="spellEnd"/>
      <w:r w:rsidRPr="00D771DB">
        <w:rPr>
          <w:rFonts w:ascii="Times New Roman" w:eastAsia="Times New Roman" w:hAnsi="Times New Roman" w:cs="Times New Roman"/>
          <w:b/>
          <w:bCs/>
          <w:color w:val="0070C0"/>
          <w:sz w:val="28"/>
          <w:szCs w:val="28"/>
          <w:lang w:val="uk-UA" w:eastAsia="ru-RU"/>
        </w:rPr>
        <w:t xml:space="preserve"> законів, і підготував стислі відповіді на них.</w:t>
      </w:r>
    </w:p>
    <w:p w:rsidR="00D771DB" w:rsidRPr="00D771DB" w:rsidRDefault="00240026"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1. НАВІЩО ПОТРІБНО ПЕРЕЙМЕНОВУВАТИ ВУЛИЦІ?</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Цього вимагає Закон України «Про засудження комуністичного та націонал-соціалістичного (нацистського) тоталітарних режимів та заборону пропаганди їх символіки». Обидва ці режими знищили в Україні від 14 до 16 мільйонів людей. Цей закон стверджує: будь-які тоталітарні практики неприйнятні для Української держави. Убивати людей не можна ані з класових, ані з расових, ані з будь-яких інших причин.</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Україна ніколи не збудує заможного та спокійного майбутнього без подолання спадщини тоталітарного минулого. Бо тоталітаризм і добробут – несумісні. Тож перейменування назв вулиць, пов’язаних із комуністичним режимом, – обов’язкова умова того, щоб у нашій державі відбулися позитивні суспільні перетворення. Подібний шлях декомунізації пройшла більшість посткомуністичних країн Центральної і Східної Європи.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«Залишити усе як є» з комуністичними назвами було б непослідовно: бо з одного боку засуджуємо нелюдські режими, а з другого – уславлюємо його символи чи імена його провідних діячів у назвах населених пунктів, вулиць, парків, досі зберігаємо їм пам’ятні знаки та пам’ятники. Ці символи тоталітарних режимів, а також такі елементи їх пропаганди мають бути усунені з громадського простору. І це тільки незначна частина роботи із подолання тоталітарного минулого. Україна потребує потужної модернізації. А модернізацію неможливо здійснити на тоталітарних цінностях.</w:t>
      </w:r>
    </w:p>
    <w:p w:rsidR="00D771DB" w:rsidRPr="00D771DB" w:rsidRDefault="00240026"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2. ЧИ ПРАВДА, ЩО ДЕКОМУНІЗАЦІЙНІ ЗАКОНИ ЗАБОРОНЯЮТЬ КОМУНІСТИЧНУ ТА НАЦИСТСЬКУ ІДЕОЛОГІЮ ТА СИМВОЛИ?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 неправда.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Ані ідеологію, ані символи неможливо заборонити, як неможливо заборонити минуле. Воно було таким, яким було. Закон ЗАСУДЖУЄ тоталітарні режими, які виросли на фундаменті цих ідеологій, як нелюдські, та забороняє ПРОПАГАНДУ їх символів. Пропаганда ідеології та символів комуністичного та нацистського тоталітарних режимів визнається наругою над пам’яттю мільйонів жертв комунізму і нацизму та забороняється.</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3. </w:t>
      </w:r>
      <w:r w:rsidR="00240026" w:rsidRPr="00D771DB">
        <w:rPr>
          <w:rFonts w:ascii="Times New Roman" w:eastAsia="Times New Roman" w:hAnsi="Times New Roman" w:cs="Times New Roman"/>
          <w:b/>
          <w:bCs/>
          <w:sz w:val="28"/>
          <w:szCs w:val="28"/>
          <w:lang w:val="uk-UA" w:eastAsia="ru-RU"/>
        </w:rPr>
        <w:t>ЧИ МОЖНА НЕ ПЕРЕЙМЕНОВУВАТИ ВУЛИЦЮ, СЕЛО АБО МІСТО</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 не можна.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Якщо назва підпадає під дію Закону «Про засудження комуністичного та націонал-соціалістичного (нацистського) тоталітарних режимів та заборону пропаганди їх символіки», вона має бути обов’язково змінена. Закон тут не передбачає жодних винятків. Ані збори громадськості, ані орган місцевого самоврядування не може своїм рішенням таку назву залишити. Це буде порушенням закону. А відтак – відповідальність згідно з чинним законодавством аж до кримінальної (ст. 4361 Кримінального кодексу України).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Натомість місцева громада має цілковиту свободу у виборі будь-якої нової назви замість комуністичної або ж може повернути історичну. Це абсолютне право </w:t>
      </w:r>
      <w:r w:rsidRPr="00D771DB">
        <w:rPr>
          <w:rFonts w:ascii="Times New Roman" w:eastAsia="Times New Roman" w:hAnsi="Times New Roman" w:cs="Times New Roman"/>
          <w:sz w:val="28"/>
          <w:szCs w:val="28"/>
          <w:lang w:val="uk-UA" w:eastAsia="ru-RU"/>
        </w:rPr>
        <w:lastRenderedPageBreak/>
        <w:t>жителів села або міста. Однак, у новій назві також не може бути пропаганди тоталітарних режимів або їх діячів.</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Отже, не може бути предметом обговорення «перейменовувати, чи не перейменовувати» назву, що пов’язана із пропагандою тоталітарного режиму. Предметом громадського обговорення може бути ТІЛЬКИ питання вибору НОВОЇ НАЗВИ.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4. </w:t>
      </w:r>
      <w:r w:rsidR="004D54CC" w:rsidRPr="00D771DB">
        <w:rPr>
          <w:rFonts w:ascii="Times New Roman" w:eastAsia="Times New Roman" w:hAnsi="Times New Roman" w:cs="Times New Roman"/>
          <w:b/>
          <w:bCs/>
          <w:sz w:val="28"/>
          <w:szCs w:val="28"/>
          <w:lang w:val="uk-UA" w:eastAsia="ru-RU"/>
        </w:rPr>
        <w:t>ЧИ МОЖНА ПЕРЕЙМЕНУВАТИ ДНІПРОПЕТРОВСЬК НА ДНІПРОПЕТРОВСЬК НА ЧЕСТЬ ДНІПРА І СВЯТОГО ПЕТРА, ІЛЛІЧІВСЬК – НА ІЛЛІЧІВСЬК НА ЧЕСТЬ СВЯТОГО ІЛЛІ, А КОТОВСЬК – НА КОТОВСЬК НА ЧЕСТЬ КОТИКІВ</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 Треба вести чесний діалог щодо минулого. Такі ігри та хитрощі навколо кривавої спадщини тоталітаризму є блюзнірством і наругою над пам’яттю мільйонів його жертв.</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Відмова від старої назви передбачає повернення історичної або знайдення нової, а не винайдення нового обґрунтування старої. Нова назва не має бути співзвучна зі старою, що пов’язана із тоталітарним режимом. Приміром, не можна залишити не перейменованою вулицю Жовтневу, бо вона, мовляв, тепер буде названа на честь «теплого місяця осені». Ця назва насправді уславлює більшовицький переворот - «Великий Жовтень»/Жовтневу революцію.</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Також перейменування мають відбуватися згідно з чинним правописом. Наприклад, місто на честь </w:t>
      </w:r>
      <w:proofErr w:type="spellStart"/>
      <w:r w:rsidRPr="00D771DB">
        <w:rPr>
          <w:rFonts w:ascii="Times New Roman" w:eastAsia="Times New Roman" w:hAnsi="Times New Roman" w:cs="Times New Roman"/>
          <w:sz w:val="28"/>
          <w:szCs w:val="28"/>
          <w:lang w:val="uk-UA" w:eastAsia="ru-RU"/>
        </w:rPr>
        <w:t>Cвятого</w:t>
      </w:r>
      <w:proofErr w:type="spellEnd"/>
      <w:r w:rsidRPr="00D771DB">
        <w:rPr>
          <w:rFonts w:ascii="Times New Roman" w:eastAsia="Times New Roman" w:hAnsi="Times New Roman" w:cs="Times New Roman"/>
          <w:sz w:val="28"/>
          <w:szCs w:val="28"/>
          <w:lang w:val="uk-UA" w:eastAsia="ru-RU"/>
        </w:rPr>
        <w:t xml:space="preserve"> Іллі мало б називатися </w:t>
      </w:r>
      <w:proofErr w:type="spellStart"/>
      <w:r w:rsidRPr="00D771DB">
        <w:rPr>
          <w:rFonts w:ascii="Times New Roman" w:eastAsia="Times New Roman" w:hAnsi="Times New Roman" w:cs="Times New Roman"/>
          <w:sz w:val="28"/>
          <w:szCs w:val="28"/>
          <w:lang w:val="uk-UA" w:eastAsia="ru-RU"/>
        </w:rPr>
        <w:t>Іллівськ</w:t>
      </w:r>
      <w:proofErr w:type="spellEnd"/>
      <w:r w:rsidRPr="00D771DB">
        <w:rPr>
          <w:rFonts w:ascii="Times New Roman" w:eastAsia="Times New Roman" w:hAnsi="Times New Roman" w:cs="Times New Roman"/>
          <w:sz w:val="28"/>
          <w:szCs w:val="28"/>
          <w:lang w:val="uk-UA" w:eastAsia="ru-RU"/>
        </w:rPr>
        <w:t>, а Іллічівськ – похідне від Ілліча – більшовицького вождя Леніна.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5. </w:t>
      </w:r>
      <w:r w:rsidR="004D54CC" w:rsidRPr="00D771DB">
        <w:rPr>
          <w:rFonts w:ascii="Times New Roman" w:eastAsia="Times New Roman" w:hAnsi="Times New Roman" w:cs="Times New Roman"/>
          <w:b/>
          <w:bCs/>
          <w:sz w:val="28"/>
          <w:szCs w:val="28"/>
          <w:lang w:val="uk-UA" w:eastAsia="ru-RU"/>
        </w:rPr>
        <w:t>А ЯКЩО МІСЦЕВА ВЛАДА ВІДМОВИТЬСЯ ПЕРЕЙМЕНОВУВАТИ НАСЕЛЕННІ ПУНКТИ АБО ВУЛИЦІ, ЩО ПІДПАДАЮТЬ ПІД ДІЮ ЗАКОНУ</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Нічого з цієї затії не вийде: у законі передбачені запобіжники такому саботажу на місцевому рівні (про це докладніше – у питаннях 6 та 7).</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Якщо місцеві ради не виконають вимоги закону –  вулиці в населених пунктах перейменують облдержадміністрації, а комуністичні назви міст і сіл – змінить Верховна Рада України.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6. </w:t>
      </w:r>
      <w:r w:rsidR="004D54CC" w:rsidRPr="00D771DB">
        <w:rPr>
          <w:rFonts w:ascii="Times New Roman" w:eastAsia="Times New Roman" w:hAnsi="Times New Roman" w:cs="Times New Roman"/>
          <w:b/>
          <w:bCs/>
          <w:sz w:val="28"/>
          <w:szCs w:val="28"/>
          <w:lang w:val="uk-UA" w:eastAsia="ru-RU"/>
        </w:rPr>
        <w:t>ЯК МАЄ ВІДБУВАТИСЯ ПЕРЕЙМЕНУВАННЯ ВУЛИЦЬ, ПРОВУЛКІВ, ПРОСПЕКТІВ, ПАРКІВ В МІСТАХ І СЕЛАХ</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Перший крок – проведення громадських обговорень нових назв, що мають замінити тоталітарні.</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До 21 листопада 2015 року місцевим радам слід ухвалити рішення щодо перейменування конкретних вулиць, провулків, площ, які потрапляють під дію </w:t>
      </w:r>
      <w:proofErr w:type="spellStart"/>
      <w:r w:rsidRPr="00D771DB">
        <w:rPr>
          <w:rFonts w:ascii="Times New Roman" w:eastAsia="Times New Roman" w:hAnsi="Times New Roman" w:cs="Times New Roman"/>
          <w:sz w:val="28"/>
          <w:szCs w:val="28"/>
          <w:lang w:val="uk-UA" w:eastAsia="ru-RU"/>
        </w:rPr>
        <w:t>декомунізаційного</w:t>
      </w:r>
      <w:proofErr w:type="spellEnd"/>
      <w:r w:rsidRPr="00D771DB">
        <w:rPr>
          <w:rFonts w:ascii="Times New Roman" w:eastAsia="Times New Roman" w:hAnsi="Times New Roman" w:cs="Times New Roman"/>
          <w:sz w:val="28"/>
          <w:szCs w:val="28"/>
          <w:lang w:val="uk-UA" w:eastAsia="ru-RU"/>
        </w:rPr>
        <w:t xml:space="preserve"> законодавства. Якщо ж місцева влада такого перейменування не здійснить до 21 листопада 2015 року – це зобов’язаний зробити своїм рішенням сільський, селищний чи міський голова протягом наступних трьох місяців. Тобто - до 21 лютого 2016 року.</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Якщо й до цієї дати й сільські, селищні чи міські голови не впораються із цим завданням – право перейменовувати переходить до облдержадміністрацій. Голова ОДА зробить це своїм розпорядженням.</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До літа 2016 року будуть змінені всі назви, пов’язані із тоталітаризмом. Але процедури прописані саме так, щоб дати якомога ширші права громадам самим визначитися, як саме будуть перейменовані їхні населені пункти, їх вулиці і площі.</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Центральна влада не нав’язує </w:t>
      </w:r>
      <w:proofErr w:type="spellStart"/>
      <w:r w:rsidRPr="00D771DB">
        <w:rPr>
          <w:rFonts w:ascii="Times New Roman" w:eastAsia="Times New Roman" w:hAnsi="Times New Roman" w:cs="Times New Roman"/>
          <w:sz w:val="28"/>
          <w:szCs w:val="28"/>
          <w:lang w:val="uk-UA" w:eastAsia="ru-RU"/>
        </w:rPr>
        <w:t>директивно</w:t>
      </w:r>
      <w:proofErr w:type="spellEnd"/>
      <w:r w:rsidRPr="00D771DB">
        <w:rPr>
          <w:rFonts w:ascii="Times New Roman" w:eastAsia="Times New Roman" w:hAnsi="Times New Roman" w:cs="Times New Roman"/>
          <w:sz w:val="28"/>
          <w:szCs w:val="28"/>
          <w:lang w:val="uk-UA" w:eastAsia="ru-RU"/>
        </w:rPr>
        <w:t>, на які саме мають бути змінені тоталітарні назви, тільки встановлює обмеження, яких точно не може бути.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lastRenderedPageBreak/>
        <w:t>Список таких назв разом із біографічними довідками діячів тоталітарного комуністичного режиму розміщений і постійно оновлюється на офіційному сайті Українського інституту національної пам’яті - </w:t>
      </w:r>
      <w:hyperlink r:id="rId5" w:tooltip="www.memory.gov.ua" w:history="1">
        <w:r w:rsidRPr="00D771DB">
          <w:rPr>
            <w:rFonts w:ascii="Times New Roman" w:eastAsia="Times New Roman" w:hAnsi="Times New Roman" w:cs="Times New Roman"/>
            <w:sz w:val="28"/>
            <w:szCs w:val="28"/>
            <w:u w:val="single"/>
            <w:lang w:val="uk-UA" w:eastAsia="ru-RU"/>
          </w:rPr>
          <w:t>www.memory.gov.ua</w:t>
        </w:r>
      </w:hyperlink>
      <w:r w:rsidRPr="00D771DB">
        <w:rPr>
          <w:rFonts w:ascii="Times New Roman" w:eastAsia="Times New Roman" w:hAnsi="Times New Roman" w:cs="Times New Roman"/>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7. </w:t>
      </w:r>
      <w:r w:rsidR="004D54CC" w:rsidRPr="00D771DB">
        <w:rPr>
          <w:rFonts w:ascii="Times New Roman" w:eastAsia="Times New Roman" w:hAnsi="Times New Roman" w:cs="Times New Roman"/>
          <w:b/>
          <w:bCs/>
          <w:sz w:val="28"/>
          <w:szCs w:val="28"/>
          <w:lang w:val="uk-UA" w:eastAsia="ru-RU"/>
        </w:rPr>
        <w:t>ЯК ВІДБУВАТИМЕТЬСЯ ЗМІНА НАЗВ МІСТ І СІЛ, ЯКІ НАЗВАНІ НА ЧЕСТЬ ПОДІЙ АБО ЛЮДЕЙ, ПОВ’ЯЗАНИХ ІЗ КОМУНІСТИЧНИМ ТОТАЛІТАРНИМ РЕЖИМОМ</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Від 21 травня до 21 листопада 2015 року мають тривати громадські слухання щодо зміни назви такого населеного пункту. Ці слухання організовує місцева рада, а за їх результатами – ухвалює рішення щодо повернення населеному пунктові історичної, </w:t>
      </w:r>
      <w:proofErr w:type="spellStart"/>
      <w:r w:rsidRPr="00D771DB">
        <w:rPr>
          <w:rFonts w:ascii="Times New Roman" w:eastAsia="Times New Roman" w:hAnsi="Times New Roman" w:cs="Times New Roman"/>
          <w:sz w:val="28"/>
          <w:szCs w:val="28"/>
          <w:lang w:val="uk-UA" w:eastAsia="ru-RU"/>
        </w:rPr>
        <w:t>докомуністичної</w:t>
      </w:r>
      <w:proofErr w:type="spellEnd"/>
      <w:r w:rsidRPr="00D771DB">
        <w:rPr>
          <w:rFonts w:ascii="Times New Roman" w:eastAsia="Times New Roman" w:hAnsi="Times New Roman" w:cs="Times New Roman"/>
          <w:sz w:val="28"/>
          <w:szCs w:val="28"/>
          <w:lang w:val="uk-UA" w:eastAsia="ru-RU"/>
        </w:rPr>
        <w:t>, назви або ж про надання нової.</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Свої пропозиції щодо зміни назв насел</w:t>
      </w:r>
      <w:r>
        <w:rPr>
          <w:rFonts w:ascii="Times New Roman" w:eastAsia="Times New Roman" w:hAnsi="Times New Roman" w:cs="Times New Roman"/>
          <w:sz w:val="28"/>
          <w:szCs w:val="28"/>
          <w:lang w:val="uk-UA" w:eastAsia="ru-RU"/>
        </w:rPr>
        <w:t>ених пунктів місцеві ради до 21 </w:t>
      </w:r>
      <w:r w:rsidRPr="00D771DB">
        <w:rPr>
          <w:rFonts w:ascii="Times New Roman" w:eastAsia="Times New Roman" w:hAnsi="Times New Roman" w:cs="Times New Roman"/>
          <w:sz w:val="28"/>
          <w:szCs w:val="28"/>
          <w:lang w:val="uk-UA" w:eastAsia="ru-RU"/>
        </w:rPr>
        <w:t>листопада 2015 року подають до Верховної Ради України. Якщо ж котрась місцева рада не подасть таких пропозицій – рішення про перейменування ухвалить Верховна Рада України, на підставі рекомендацій Українського інституту національної пам’яті.</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Нові назви міст і сіл парламент затверджує протягом трьох місяців.</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До 21 лютого 2016 року всі комуністичні назви міст та сіл будуть змінені. Це стосується також окупованих територій на Сході та в Криму.</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8</w:t>
      </w:r>
      <w:r w:rsidR="004D54CC" w:rsidRPr="00D771DB">
        <w:rPr>
          <w:rFonts w:ascii="Times New Roman" w:eastAsia="Times New Roman" w:hAnsi="Times New Roman" w:cs="Times New Roman"/>
          <w:b/>
          <w:bCs/>
          <w:sz w:val="28"/>
          <w:szCs w:val="28"/>
          <w:lang w:val="uk-UA" w:eastAsia="ru-RU"/>
        </w:rPr>
        <w:t>. ЧИ ВСІ НАЗВИ, ЩО З’ЯВИЛИСЯ У РАДЯНСЬКІ ЧАСИ, МАЮТЬ БУТИ ЗМІНЕНІ</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 більшість назв залишаються без змін.</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Наприклад, у Слов’янську з 680 вулиць під дію закону підпадають майже 130, тобто близько 19%. У Вінниці з 840 вулиць треба змінити назви близько 140, тобто 16%.  У Харкові з 2700 назв вулиць, провулків, проспектів і майданів під дію </w:t>
      </w:r>
      <w:proofErr w:type="spellStart"/>
      <w:r w:rsidRPr="00D771DB">
        <w:rPr>
          <w:rFonts w:ascii="Times New Roman" w:eastAsia="Times New Roman" w:hAnsi="Times New Roman" w:cs="Times New Roman"/>
          <w:sz w:val="28"/>
          <w:szCs w:val="28"/>
          <w:lang w:val="uk-UA" w:eastAsia="ru-RU"/>
        </w:rPr>
        <w:t>декомунізаційного</w:t>
      </w:r>
      <w:proofErr w:type="spellEnd"/>
      <w:r w:rsidRPr="00D771DB">
        <w:rPr>
          <w:rFonts w:ascii="Times New Roman" w:eastAsia="Times New Roman" w:hAnsi="Times New Roman" w:cs="Times New Roman"/>
          <w:sz w:val="28"/>
          <w:szCs w:val="28"/>
          <w:lang w:val="uk-UA" w:eastAsia="ru-RU"/>
        </w:rPr>
        <w:t xml:space="preserve"> законодавства підпадають приблизно 285 назв, тобто трохи більше як 10%.</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Перейменуванню підлягають тільки ті назви, що:</w:t>
      </w:r>
    </w:p>
    <w:p w:rsidR="00D771DB" w:rsidRPr="00D771DB" w:rsidRDefault="00D771DB" w:rsidP="00FC2126">
      <w:pPr>
        <w:numPr>
          <w:ilvl w:val="0"/>
          <w:numId w:val="1"/>
        </w:numPr>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безпосередньо пов’язані із комуністичним тоталітарним режимом;</w:t>
      </w:r>
    </w:p>
    <w:p w:rsidR="00D771DB" w:rsidRPr="00D771DB" w:rsidRDefault="00D771DB" w:rsidP="00FC2126">
      <w:pPr>
        <w:numPr>
          <w:ilvl w:val="0"/>
          <w:numId w:val="1"/>
        </w:numPr>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містять назви його органів влади й імена діячів;</w:t>
      </w:r>
    </w:p>
    <w:p w:rsidR="00D771DB" w:rsidRPr="00D771DB" w:rsidRDefault="00D771DB" w:rsidP="00FC2126">
      <w:pPr>
        <w:numPr>
          <w:ilvl w:val="0"/>
          <w:numId w:val="1"/>
        </w:numPr>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уславлюють події і пам’ятні дати, пов’язані із тоталітарним культом.</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Наприклад, треба перейменувати такі назви, як: Жовтнева, Жовтневої революції, Червонопрапорна, Леніна, </w:t>
      </w:r>
      <w:proofErr w:type="spellStart"/>
      <w:r w:rsidRPr="00D771DB">
        <w:rPr>
          <w:rFonts w:ascii="Times New Roman" w:eastAsia="Times New Roman" w:hAnsi="Times New Roman" w:cs="Times New Roman"/>
          <w:sz w:val="28"/>
          <w:szCs w:val="28"/>
          <w:lang w:val="uk-UA" w:eastAsia="ru-RU"/>
        </w:rPr>
        <w:t>Войкова</w:t>
      </w:r>
      <w:proofErr w:type="spellEnd"/>
      <w:r w:rsidRPr="00D771DB">
        <w:rPr>
          <w:rFonts w:ascii="Times New Roman" w:eastAsia="Times New Roman" w:hAnsi="Times New Roman" w:cs="Times New Roman"/>
          <w:sz w:val="28"/>
          <w:szCs w:val="28"/>
          <w:lang w:val="uk-UA" w:eastAsia="ru-RU"/>
        </w:rPr>
        <w:t>, Дзержинського і т.п.</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Виняток становлять назви, пов’язані із особами, діяльність яких за радянських часів була пов’язана з розвитком української науки та культури, як-от Олесь Гончар, Павло Тичина, Сергій Корольов та інші. Їх не перейменовуватимуть.</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Не підпадають під дію </w:t>
      </w:r>
      <w:proofErr w:type="spellStart"/>
      <w:r w:rsidRPr="00D771DB">
        <w:rPr>
          <w:rFonts w:ascii="Times New Roman" w:eastAsia="Times New Roman" w:hAnsi="Times New Roman" w:cs="Times New Roman"/>
          <w:sz w:val="28"/>
          <w:szCs w:val="28"/>
          <w:lang w:val="uk-UA" w:eastAsia="ru-RU"/>
        </w:rPr>
        <w:t>декомунізаційного</w:t>
      </w:r>
      <w:proofErr w:type="spellEnd"/>
      <w:r w:rsidRPr="00D771DB">
        <w:rPr>
          <w:rFonts w:ascii="Times New Roman" w:eastAsia="Times New Roman" w:hAnsi="Times New Roman" w:cs="Times New Roman"/>
          <w:sz w:val="28"/>
          <w:szCs w:val="28"/>
          <w:lang w:val="uk-UA" w:eastAsia="ru-RU"/>
        </w:rPr>
        <w:t xml:space="preserve"> закону й такі назви, як Фабрична, Дизельна, Тепловозна, Шарикопідшипникова, Тракторобудівників і </w:t>
      </w:r>
      <w:proofErr w:type="spellStart"/>
      <w:r w:rsidRPr="00D771DB">
        <w:rPr>
          <w:rFonts w:ascii="Times New Roman" w:eastAsia="Times New Roman" w:hAnsi="Times New Roman" w:cs="Times New Roman"/>
          <w:sz w:val="28"/>
          <w:szCs w:val="28"/>
          <w:lang w:val="uk-UA" w:eastAsia="ru-RU"/>
        </w:rPr>
        <w:t>т.ін</w:t>
      </w:r>
      <w:proofErr w:type="spellEnd"/>
      <w:r w:rsidRPr="00D771DB">
        <w:rPr>
          <w:rFonts w:ascii="Times New Roman" w:eastAsia="Times New Roman" w:hAnsi="Times New Roman" w:cs="Times New Roman"/>
          <w:sz w:val="28"/>
          <w:szCs w:val="28"/>
          <w:lang w:val="uk-UA" w:eastAsia="ru-RU"/>
        </w:rPr>
        <w:t xml:space="preserve">. Їх зміна або повернення історичних назв може відбуватися у звичайному порядку: місцева влада має можливість перейменувати будь-яку назву в будь-який момент. Але це пов’язане не із </w:t>
      </w:r>
      <w:proofErr w:type="spellStart"/>
      <w:r w:rsidRPr="00D771DB">
        <w:rPr>
          <w:rFonts w:ascii="Times New Roman" w:eastAsia="Times New Roman" w:hAnsi="Times New Roman" w:cs="Times New Roman"/>
          <w:sz w:val="28"/>
          <w:szCs w:val="28"/>
          <w:lang w:val="uk-UA" w:eastAsia="ru-RU"/>
        </w:rPr>
        <w:t>декомунізаційним</w:t>
      </w:r>
      <w:proofErr w:type="spellEnd"/>
      <w:r w:rsidRPr="00D771DB">
        <w:rPr>
          <w:rFonts w:ascii="Times New Roman" w:eastAsia="Times New Roman" w:hAnsi="Times New Roman" w:cs="Times New Roman"/>
          <w:sz w:val="28"/>
          <w:szCs w:val="28"/>
          <w:lang w:val="uk-UA" w:eastAsia="ru-RU"/>
        </w:rPr>
        <w:t xml:space="preserve"> законодавством, а з правами місцевого самоврядування визначати назви будь-яких вулиць на підпорядкованих йому територіях.</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9. </w:t>
      </w:r>
      <w:r w:rsidR="00410DB6" w:rsidRPr="00D771DB">
        <w:rPr>
          <w:rFonts w:ascii="Times New Roman" w:eastAsia="Times New Roman" w:hAnsi="Times New Roman" w:cs="Times New Roman"/>
          <w:b/>
          <w:bCs/>
          <w:sz w:val="28"/>
          <w:szCs w:val="28"/>
          <w:lang w:val="uk-UA" w:eastAsia="ru-RU"/>
        </w:rPr>
        <w:t>ЧИ ПРАВДА, ЩО ВЕТЕРАНАМ НЕ МОЖНА НОСИТИ ЇХ РАДЯНСЬКІ ВІЙСЬКОВІ НАГОРОДИ</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 це брехня та інсинуації!</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Носіння нагород не є пропагандою. Про це прямо сказано в частині 3 статті 4 Закону України «Про засудження комуністичного та націонал-соціалістичного (нацистського) тоталітарних режимів та заборону пропаганди їх символіки».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lastRenderedPageBreak/>
        <w:t xml:space="preserve">10. </w:t>
      </w:r>
      <w:r w:rsidR="00410DB6" w:rsidRPr="00D771DB">
        <w:rPr>
          <w:rFonts w:ascii="Times New Roman" w:eastAsia="Times New Roman" w:hAnsi="Times New Roman" w:cs="Times New Roman"/>
          <w:b/>
          <w:bCs/>
          <w:sz w:val="28"/>
          <w:szCs w:val="28"/>
          <w:lang w:val="uk-UA" w:eastAsia="ru-RU"/>
        </w:rPr>
        <w:t>ЩО БУДЕ З РАДЯНСЬКИМИ СИМВОЛАМИ НА МОГИЛАХ СОЛДАТ</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Нічого. Та ж частина 3 статті 4 цього закону забороняє тривожити могили.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11. </w:t>
      </w:r>
      <w:r w:rsidR="00410DB6" w:rsidRPr="00D771DB">
        <w:rPr>
          <w:rFonts w:ascii="Times New Roman" w:eastAsia="Times New Roman" w:hAnsi="Times New Roman" w:cs="Times New Roman"/>
          <w:b/>
          <w:bCs/>
          <w:sz w:val="28"/>
          <w:szCs w:val="28"/>
          <w:lang w:val="uk-UA" w:eastAsia="ru-RU"/>
        </w:rPr>
        <w:t>КАЖУТЬ, ЩО В НАШОМУ МІСТІ НІЧОГО ДЕКОМУНІЗОВУВАТИ НЕ БУДУТЬ, БО КЕРІВНИЦТВО МІСТА ДОМОВИЛОСЯ ПРО ЦЕ В КИЄВІ. ЧИ ЦЕ ПРАВДА</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b/>
          <w:i/>
          <w:sz w:val="28"/>
          <w:szCs w:val="28"/>
          <w:u w:val="single"/>
          <w:lang w:val="uk-UA" w:eastAsia="ru-RU"/>
        </w:rPr>
      </w:pPr>
      <w:r w:rsidRPr="00D771DB">
        <w:rPr>
          <w:rFonts w:ascii="Times New Roman" w:eastAsia="Times New Roman" w:hAnsi="Times New Roman" w:cs="Times New Roman"/>
          <w:b/>
          <w:i/>
          <w:sz w:val="28"/>
          <w:szCs w:val="28"/>
          <w:u w:val="single"/>
          <w:lang w:val="uk-UA" w:eastAsia="ru-RU"/>
        </w:rPr>
        <w:t>Ні, неправда.</w:t>
      </w:r>
    </w:p>
    <w:p w:rsidR="00D771DB" w:rsidRPr="00D771DB" w:rsidRDefault="00D771DB" w:rsidP="00FC2126">
      <w:pPr>
        <w:shd w:val="clear" w:color="auto" w:fill="FBF8E7"/>
        <w:ind w:left="709" w:firstLine="709"/>
        <w:jc w:val="both"/>
        <w:rPr>
          <w:rFonts w:ascii="Times New Roman" w:eastAsia="Times New Roman" w:hAnsi="Times New Roman" w:cs="Times New Roman"/>
          <w:b/>
          <w:i/>
          <w:sz w:val="28"/>
          <w:szCs w:val="28"/>
          <w:u w:val="single"/>
          <w:lang w:val="uk-UA" w:eastAsia="ru-RU"/>
        </w:rPr>
      </w:pPr>
      <w:r w:rsidRPr="00D771DB">
        <w:rPr>
          <w:rFonts w:ascii="Times New Roman" w:eastAsia="Times New Roman" w:hAnsi="Times New Roman" w:cs="Times New Roman"/>
          <w:b/>
          <w:i/>
          <w:sz w:val="28"/>
          <w:szCs w:val="28"/>
          <w:u w:val="single"/>
          <w:lang w:val="uk-UA" w:eastAsia="ru-RU"/>
        </w:rPr>
        <w:t xml:space="preserve">У Харкові, Котовську, Іллічівську й інших містах дійсно поширювалися такі чутки. Проте ніхто не може зупинити дію </w:t>
      </w:r>
      <w:proofErr w:type="spellStart"/>
      <w:r w:rsidRPr="00D771DB">
        <w:rPr>
          <w:rFonts w:ascii="Times New Roman" w:eastAsia="Times New Roman" w:hAnsi="Times New Roman" w:cs="Times New Roman"/>
          <w:b/>
          <w:i/>
          <w:sz w:val="28"/>
          <w:szCs w:val="28"/>
          <w:u w:val="single"/>
          <w:lang w:val="uk-UA" w:eastAsia="ru-RU"/>
        </w:rPr>
        <w:t>декомунізаційного</w:t>
      </w:r>
      <w:proofErr w:type="spellEnd"/>
      <w:r w:rsidRPr="00D771DB">
        <w:rPr>
          <w:rFonts w:ascii="Times New Roman" w:eastAsia="Times New Roman" w:hAnsi="Times New Roman" w:cs="Times New Roman"/>
          <w:b/>
          <w:i/>
          <w:sz w:val="28"/>
          <w:szCs w:val="28"/>
          <w:u w:val="single"/>
          <w:lang w:val="uk-UA" w:eastAsia="ru-RU"/>
        </w:rPr>
        <w:t xml:space="preserve"> закону: ані місцева влада, ані </w:t>
      </w:r>
      <w:proofErr w:type="spellStart"/>
      <w:r w:rsidRPr="00D771DB">
        <w:rPr>
          <w:rFonts w:ascii="Times New Roman" w:eastAsia="Times New Roman" w:hAnsi="Times New Roman" w:cs="Times New Roman"/>
          <w:b/>
          <w:i/>
          <w:sz w:val="28"/>
          <w:szCs w:val="28"/>
          <w:u w:val="single"/>
          <w:lang w:val="uk-UA" w:eastAsia="ru-RU"/>
        </w:rPr>
        <w:t>високопосадовці</w:t>
      </w:r>
      <w:proofErr w:type="spellEnd"/>
      <w:r w:rsidRPr="00D771DB">
        <w:rPr>
          <w:rFonts w:ascii="Times New Roman" w:eastAsia="Times New Roman" w:hAnsi="Times New Roman" w:cs="Times New Roman"/>
          <w:b/>
          <w:i/>
          <w:sz w:val="28"/>
          <w:szCs w:val="28"/>
          <w:u w:val="single"/>
          <w:lang w:val="uk-UA" w:eastAsia="ru-RU"/>
        </w:rPr>
        <w:t xml:space="preserve"> у столиці, на яких пліткарі посилаються.</w:t>
      </w:r>
    </w:p>
    <w:p w:rsidR="00D771DB" w:rsidRPr="00D771DB" w:rsidRDefault="00D771DB" w:rsidP="00FC2126">
      <w:pPr>
        <w:shd w:val="clear" w:color="auto" w:fill="FBF8E7"/>
        <w:ind w:left="709" w:firstLine="709"/>
        <w:jc w:val="both"/>
        <w:rPr>
          <w:rFonts w:ascii="Times New Roman" w:eastAsia="Times New Roman" w:hAnsi="Times New Roman" w:cs="Times New Roman"/>
          <w:b/>
          <w:i/>
          <w:sz w:val="28"/>
          <w:szCs w:val="28"/>
          <w:u w:val="single"/>
          <w:lang w:val="uk-UA" w:eastAsia="ru-RU"/>
        </w:rPr>
      </w:pPr>
      <w:r w:rsidRPr="00D771DB">
        <w:rPr>
          <w:rFonts w:ascii="Times New Roman" w:eastAsia="Times New Roman" w:hAnsi="Times New Roman" w:cs="Times New Roman"/>
          <w:b/>
          <w:i/>
          <w:sz w:val="28"/>
          <w:szCs w:val="28"/>
          <w:u w:val="single"/>
          <w:lang w:val="uk-UA" w:eastAsia="ru-RU"/>
        </w:rPr>
        <w:t>Жодних винятків не буде. Закон один для всіх. Порушення ж передбаченого ним порядку органами місцевого самоврядування є підставою для звернення у прокуратуру.</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12. </w:t>
      </w:r>
      <w:r w:rsidR="00F90EF3" w:rsidRPr="00D771DB">
        <w:rPr>
          <w:rFonts w:ascii="Times New Roman" w:eastAsia="Times New Roman" w:hAnsi="Times New Roman" w:cs="Times New Roman"/>
          <w:b/>
          <w:bCs/>
          <w:sz w:val="28"/>
          <w:szCs w:val="28"/>
          <w:lang w:val="uk-UA" w:eastAsia="ru-RU"/>
        </w:rPr>
        <w:t>ЧЕРЕЗ ПЕРЕЙМЕНУВАННЯ НАСЕЛЕНОГО ПУНКТУ/ВУЛИЦІ МОЯ АДРЕСА ЗМІНЮЄТЬСЯ. ЧИ ТРЕБА БУДЕ ТЕРМІНОВО СТАВИТИ НОВУ ВІДМІТКУ ПРО МІСЦЕ РЕЄСТРАЦІЇ У ПАСПОРТІ</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Хіба що в тому вразі, коли тоталітарна назва у вашому документі вас геть дратує. Згідно з чинним законодавством, після перейменування ніхто не мусить бігти до паспортного столу, щоб зробити відмітку про нову адресу.</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Такі зміни можна зробити, коли буде зручно – наприклад, по досягненні віку, коли до паспорта треба вклеїти нове фото, або під час зміни місця проживання. Штамп із новою адресою у паспортному столі обійдеться у 85 копійок – таким є розмір державного мита.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13. </w:t>
      </w:r>
      <w:r w:rsidR="00F90EF3" w:rsidRPr="00D771DB">
        <w:rPr>
          <w:rFonts w:ascii="Times New Roman" w:eastAsia="Times New Roman" w:hAnsi="Times New Roman" w:cs="Times New Roman"/>
          <w:b/>
          <w:bCs/>
          <w:sz w:val="28"/>
          <w:szCs w:val="28"/>
          <w:lang w:val="uk-UA" w:eastAsia="ru-RU"/>
        </w:rPr>
        <w:t>ЧИ ПРАВДА, ЩО У ЗВ’ЯЗКУ ІЗ ПЕРЕЙМЕНУВАННЯМИ ТРЕБА БУДЕ ЗМІНИТИ ДОКУМЕНТИ ПРО ВЛАСНІСТЬ НА НЕРУХОМІСТЬ? СКІЛЬКИ ЦЕ БУДЕ КОШТУВАТИ СИЛ І ГРОШЕЙ</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 не правда.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Законодавство України не передбачає кінцевих термінів зміни документів у цьому випадку. Зміна назви вулиці не є зміною місця проживання. Тому всі необхідні зміни в документи можуть бути внесені тоді, коли це буде зручно їх власникові. Наприклад, коли людина захоче змінити місце проживання - переїхати на іншу вулицю або в інше село чи місто.</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Документи власності на квартири, будинки, земельні ділянки, будь-яке інше майно, у яких вказані старі назви, залишаються дійсними. Зміни до них треба буде вносити, тільки якщо власник захоче продати, подарувати або передати у спадок свою квартиру, будинок чи інше майно. У такому випадку в документах, які будуть оформлюватися на нового власника, вже буде вказана нова назва.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Проте на вартості послуг нотаріуса це не позначатиметься: покупець і продавець платитимуть нотаріусові таку ж суму, як і в тих випадках, коли назва вулиці, села або міста не змінюється.</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Єдине, кому треба буде внести зміни в статутні документи – це юридичні особи. Проте, відповідно до чинного законодавства, ця процедура для них є безкоштовною. Їм не треба буде сплачувати ані адміністративний збір, ані послуги нотаріуса, оскільки нотаріальне засвідчення підписів на статуті скасовано. Фізична особа-підприємець (</w:t>
      </w:r>
      <w:proofErr w:type="spellStart"/>
      <w:r w:rsidRPr="00D771DB">
        <w:rPr>
          <w:rFonts w:ascii="Times New Roman" w:eastAsia="Times New Roman" w:hAnsi="Times New Roman" w:cs="Times New Roman"/>
          <w:sz w:val="28"/>
          <w:szCs w:val="28"/>
          <w:lang w:val="uk-UA" w:eastAsia="ru-RU"/>
        </w:rPr>
        <w:t>ФОП</w:t>
      </w:r>
      <w:proofErr w:type="spellEnd"/>
      <w:r w:rsidRPr="00D771DB">
        <w:rPr>
          <w:rFonts w:ascii="Times New Roman" w:eastAsia="Times New Roman" w:hAnsi="Times New Roman" w:cs="Times New Roman"/>
          <w:sz w:val="28"/>
          <w:szCs w:val="28"/>
          <w:lang w:val="uk-UA" w:eastAsia="ru-RU"/>
        </w:rPr>
        <w:t>) вноситиме зміни про свою адресу в Єдиному державному реєстрі, але це також безкоштовно.</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14. </w:t>
      </w:r>
      <w:r w:rsidR="00F90EF3" w:rsidRPr="00D771DB">
        <w:rPr>
          <w:rFonts w:ascii="Times New Roman" w:eastAsia="Times New Roman" w:hAnsi="Times New Roman" w:cs="Times New Roman"/>
          <w:b/>
          <w:bCs/>
          <w:sz w:val="28"/>
          <w:szCs w:val="28"/>
          <w:lang w:val="uk-UA" w:eastAsia="ru-RU"/>
        </w:rPr>
        <w:t>ЧИ ТРЕБА БУДЕ МІНЯТИ ТЕХТАЛОНИ НА АВТОМОБІЛІ ТА НОМЕРНІ ЗНАКИ</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lastRenderedPageBreak/>
        <w:t>Ні.</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Власникам автомобілів нема чого хвилюватися. Перейменування вулиці не є зміною фактичного місця проживання, а тому й не є підставою для обов’язкової перереєстрації транспортного засобу і внесення змін до техпаспорта автомобіля.</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Його власник зможе зробити це, коли буде продавати або дарувати авто. На вартості процедури перереєстрації це не позначиться, жодних додаткових платежів не передбачено.</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У деяких містах Луганської та Полтавської областей чиновники справді робили заяви, що через зміну назв, пов’язаних із тоталітарним режимом, необхідно буде заміни </w:t>
      </w:r>
      <w:proofErr w:type="spellStart"/>
      <w:r w:rsidRPr="00D771DB">
        <w:rPr>
          <w:rFonts w:ascii="Times New Roman" w:eastAsia="Times New Roman" w:hAnsi="Times New Roman" w:cs="Times New Roman"/>
          <w:sz w:val="28"/>
          <w:szCs w:val="28"/>
          <w:lang w:val="uk-UA" w:eastAsia="ru-RU"/>
        </w:rPr>
        <w:t>техталони</w:t>
      </w:r>
      <w:proofErr w:type="spellEnd"/>
      <w:r w:rsidRPr="00D771DB">
        <w:rPr>
          <w:rFonts w:ascii="Times New Roman" w:eastAsia="Times New Roman" w:hAnsi="Times New Roman" w:cs="Times New Roman"/>
          <w:sz w:val="28"/>
          <w:szCs w:val="28"/>
          <w:lang w:val="uk-UA" w:eastAsia="ru-RU"/>
        </w:rPr>
        <w:t xml:space="preserve"> й номерні знаки. Пояснити це можна хіба що незнанням або нерозумінням цими чиновниками чинного законодавства. Або ж – політичними чи корупційними мотивами. Кожен такий випадок має бути предметом розгляду компетентних органів.</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15. </w:t>
      </w:r>
      <w:r w:rsidR="00F90EF3" w:rsidRPr="00D771DB">
        <w:rPr>
          <w:rFonts w:ascii="Times New Roman" w:eastAsia="Times New Roman" w:hAnsi="Times New Roman" w:cs="Times New Roman"/>
          <w:b/>
          <w:bCs/>
          <w:sz w:val="28"/>
          <w:szCs w:val="28"/>
          <w:lang w:val="uk-UA" w:eastAsia="ru-RU"/>
        </w:rPr>
        <w:t>МОЮ ВУЛИЦЮ ПЕРЕЙМЕНУВАЛИ, АЛЕ В ПАСПОРТІ ЗАЛИШИЛАСЯ СТАРА АДРЕСА РЕЄСТРАЦІЇ. ЧИ ПРИЗНАЧАТЬ МЕНІ СУБСИДІЮ? ЧИ ЗМОЖУ Я ПРОГОЛОСУВАТИ НА ВИБОРАХ</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Так - і проголосуєте, і субсидію отримаєте.</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Про зміни назв вулиць будуть повідомлені всі державні органи, а тому вони мають приймати документи як із новими назвами у адресах, так і зі старими.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Усі реєстри громадян мають бути приведені у відповідність до змін, певний час там паралельно «співіснуватимуть» старі й нові назви. Тому зміна назви в адресі не є підставою для відмови в отриманні субсидії.</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Так само стара адреса у паспорті не може бути підставою не видавати виборцеві бюлетень. Дільничні виборчі комісії отримають списки вулиць, які були перейменовані, і зобов’язані видати бюлетені усім виборцям, які є у списках на цій дільниці.</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Центральна виборча комісія  вже поширила заяву: розбіжності в адресі виборця у списку виборців та паспорті громадянина України в разі, якщо вони стосуються тієї самої вулиці чи того самого будинку та пов’язані з перейменуванням вулиці, не можуть бути перешкодою для голосування на виборах.</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Окрім того, ЦВК готує спеціальне роз’яснення щодо цієї ситуації для окружних і дільничних комісій, що виборець, у якого в паспорті в адресі вказана стара назва, не може бути обмежений у праві голосу.</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16. </w:t>
      </w:r>
      <w:r w:rsidR="00FC056F" w:rsidRPr="00D771DB">
        <w:rPr>
          <w:rFonts w:ascii="Times New Roman" w:eastAsia="Times New Roman" w:hAnsi="Times New Roman" w:cs="Times New Roman"/>
          <w:b/>
          <w:bCs/>
          <w:sz w:val="28"/>
          <w:szCs w:val="28"/>
          <w:lang w:val="uk-UA" w:eastAsia="ru-RU"/>
        </w:rPr>
        <w:t>Я ЧУВ, ЩО ПЕРЕЙМЕНУВАННЯ БУДЕ КОШТУВАТИ ДУЖЕ ДОРОГО. ЧИ ЦЕ ПРАВДА</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Ні, неправда.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По-перше, під перейменування потрапляють в середньому від 3% до 5% назв вулиць міст, а на Сході – близько 10%, як-от у Харкові.</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По-друге, основною статтею витрат при перейменуванні є виготовлення нових табличок, а вони й так є далеко не на кожному будинку. Заміна табличок відбувається регулярно у плановому порядку. Це фінансується місцевими бюджетами постійно як витрати на благоустрій. Зрештою, тимчасові написи можна зробити за допомогою трафарету і фарби.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Так, ЗМІ розповсюджували заяви одного зі столичних чиновників, який стверджував, що одна табличка обійдеться у майже тисячу гривень. Називаючи таку ціну, він, мабуть, мав на увазі, що ці таблички будуть виготовляти з коштовної емалі й оздоблювати камінням </w:t>
      </w:r>
      <w:proofErr w:type="spellStart"/>
      <w:r w:rsidRPr="00D771DB">
        <w:rPr>
          <w:rFonts w:ascii="Times New Roman" w:eastAsia="Times New Roman" w:hAnsi="Times New Roman" w:cs="Times New Roman"/>
          <w:sz w:val="28"/>
          <w:szCs w:val="28"/>
          <w:lang w:val="uk-UA" w:eastAsia="ru-RU"/>
        </w:rPr>
        <w:t>Сваровскі</w:t>
      </w:r>
      <w:proofErr w:type="spellEnd"/>
      <w:r w:rsidRPr="00D771DB">
        <w:rPr>
          <w:rFonts w:ascii="Times New Roman" w:eastAsia="Times New Roman" w:hAnsi="Times New Roman" w:cs="Times New Roman"/>
          <w:sz w:val="28"/>
          <w:szCs w:val="28"/>
          <w:lang w:val="uk-UA" w:eastAsia="ru-RU"/>
        </w:rPr>
        <w:t xml:space="preserve">. Таблички по тисячі гривень за штуку – </w:t>
      </w:r>
      <w:r w:rsidRPr="00D771DB">
        <w:rPr>
          <w:rFonts w:ascii="Times New Roman" w:eastAsia="Times New Roman" w:hAnsi="Times New Roman" w:cs="Times New Roman"/>
          <w:sz w:val="28"/>
          <w:szCs w:val="28"/>
          <w:lang w:val="uk-UA" w:eastAsia="ru-RU"/>
        </w:rPr>
        <w:lastRenderedPageBreak/>
        <w:t>це корупція і відмивання коштів. Тому тут слід контролювати місцеве самоврядування та його чиновників.</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Щоправда, певних додаткових витрат можуть зазнати ті підприємства й установи, які мають бланки і штампи зі старими назвами. Проте, далеко не всі юридичні особи мають печатки і штампи – вони не є обов’язковими для багатьох категорій юридичних осіб.</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Окрім того, більшість юридичних осіб друкують свої бланки на звичайному робочому принтері, і для заміни назви в адресі достатньо щонайбільше кількох хвилин. Якщо ж хтось замовляє бланки у друкарні, варто просто не замовляти надмір бланків, а використовувати ті, що є. За пару місяців запас старих бланків вичерпається, а нові можна додрукувати за лічені години вже після офіційного перейменування населеного пункту чи вулиці, де розташована ця чи інша юридична особа.</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17. </w:t>
      </w:r>
      <w:r w:rsidR="00FC056F" w:rsidRPr="00D771DB">
        <w:rPr>
          <w:rFonts w:ascii="Times New Roman" w:eastAsia="Times New Roman" w:hAnsi="Times New Roman" w:cs="Times New Roman"/>
          <w:b/>
          <w:bCs/>
          <w:sz w:val="28"/>
          <w:szCs w:val="28"/>
          <w:lang w:val="uk-UA" w:eastAsia="ru-RU"/>
        </w:rPr>
        <w:t>ХТО ВИЗНАЧАЄ, ЯКІ САМЕ НАЗВИ ОТРИМАЮТЬ НАШІ ВУЛИЦІ</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Ви – жителі свого села або міста. Але є певні процедури.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Для цього свої пропозиції можна відправити листом на адресу місцевої ради або взяти участь у громадських обговореннях, які відбуватимуться у ваших містах і селах. Також у багатьох місцевих рад на офіційних сайтах уже з’явився розділ «декомунізація», який передбачає різні форми зворотного зв’язку.</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У великих населених пунктах, де обсяг роботи більший, місцеві ради можуть створювати спеціальні комісії з декомунізації. До роботи в них мають бути долучені краєзнавці, історики, правники, журналісти, громадські активісти, представники громадських об’єднань та відповідальні працівники виконкомів місцевих рад.</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b/>
          <w:bCs/>
          <w:sz w:val="28"/>
          <w:szCs w:val="28"/>
          <w:lang w:val="uk-UA" w:eastAsia="ru-RU"/>
        </w:rPr>
        <w:t xml:space="preserve">18. </w:t>
      </w:r>
      <w:r w:rsidR="00FC056F" w:rsidRPr="00D771DB">
        <w:rPr>
          <w:rFonts w:ascii="Times New Roman" w:eastAsia="Times New Roman" w:hAnsi="Times New Roman" w:cs="Times New Roman"/>
          <w:b/>
          <w:bCs/>
          <w:sz w:val="28"/>
          <w:szCs w:val="28"/>
          <w:lang w:val="uk-UA" w:eastAsia="ru-RU"/>
        </w:rPr>
        <w:t>РАДЯНСЬКІ НАЗВИ - ЦЕ ТЕЖ НАША ІСТОРІЯ! НАВІЩО ЇЇ ЗНОВУ ПЕРЕПИСУВАТИ</w:t>
      </w:r>
      <w:r w:rsidRPr="00D771DB">
        <w:rPr>
          <w:rFonts w:ascii="Times New Roman" w:eastAsia="Times New Roman" w:hAnsi="Times New Roman" w:cs="Times New Roman"/>
          <w:b/>
          <w:bCs/>
          <w:sz w:val="28"/>
          <w:szCs w:val="28"/>
          <w:lang w:val="uk-UA" w:eastAsia="ru-RU"/>
        </w:rPr>
        <w:t>?</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Комуністична влада приховувала ганебні сторінки свого минулого та злочини своїх діячів. Настав час ці приховані сторінки історії відкривати.</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 xml:space="preserve">Наприклад, Петро </w:t>
      </w:r>
      <w:proofErr w:type="spellStart"/>
      <w:r w:rsidRPr="00D771DB">
        <w:rPr>
          <w:rFonts w:ascii="Times New Roman" w:eastAsia="Times New Roman" w:hAnsi="Times New Roman" w:cs="Times New Roman"/>
          <w:sz w:val="28"/>
          <w:szCs w:val="28"/>
          <w:lang w:val="uk-UA" w:eastAsia="ru-RU"/>
        </w:rPr>
        <w:t>Войков</w:t>
      </w:r>
      <w:proofErr w:type="spellEnd"/>
      <w:r w:rsidRPr="00D771DB">
        <w:rPr>
          <w:rFonts w:ascii="Times New Roman" w:eastAsia="Times New Roman" w:hAnsi="Times New Roman" w:cs="Times New Roman"/>
          <w:sz w:val="28"/>
          <w:szCs w:val="28"/>
          <w:lang w:val="uk-UA" w:eastAsia="ru-RU"/>
        </w:rPr>
        <w:t xml:space="preserve"> ушанований у назвах вулиць у містах Сміла, Житомир, Харків, Полтава, Бердичів, Чернігів, Фастів, Умань, Новоград-Волинський і багатьох інших. Донедавна у Херсоні його ім’я носила кондитерська фабрика. За радянських часів його вшановували як видатного діяча революційного руху із партійною кличкою «Інтелігент» та радянського дипломата, вбитого у Варшаві «білогвардійцем». Натомість про участь Петра </w:t>
      </w:r>
      <w:proofErr w:type="spellStart"/>
      <w:r w:rsidRPr="00D771DB">
        <w:rPr>
          <w:rFonts w:ascii="Times New Roman" w:eastAsia="Times New Roman" w:hAnsi="Times New Roman" w:cs="Times New Roman"/>
          <w:sz w:val="28"/>
          <w:szCs w:val="28"/>
          <w:lang w:val="uk-UA" w:eastAsia="ru-RU"/>
        </w:rPr>
        <w:t>Войкова</w:t>
      </w:r>
      <w:proofErr w:type="spellEnd"/>
      <w:r w:rsidRPr="00D771DB">
        <w:rPr>
          <w:rFonts w:ascii="Times New Roman" w:eastAsia="Times New Roman" w:hAnsi="Times New Roman" w:cs="Times New Roman"/>
          <w:sz w:val="28"/>
          <w:szCs w:val="28"/>
          <w:lang w:val="uk-UA" w:eastAsia="ru-RU"/>
        </w:rPr>
        <w:t xml:space="preserve"> у вбивстві родини останнього російського царя за комуністичних часів навіть згадувати було заборонено. А саме </w:t>
      </w:r>
      <w:proofErr w:type="spellStart"/>
      <w:r w:rsidRPr="00D771DB">
        <w:rPr>
          <w:rFonts w:ascii="Times New Roman" w:eastAsia="Times New Roman" w:hAnsi="Times New Roman" w:cs="Times New Roman"/>
          <w:sz w:val="28"/>
          <w:szCs w:val="28"/>
          <w:lang w:val="uk-UA" w:eastAsia="ru-RU"/>
        </w:rPr>
        <w:t>Войков</w:t>
      </w:r>
      <w:proofErr w:type="spellEnd"/>
      <w:r w:rsidRPr="00D771DB">
        <w:rPr>
          <w:rFonts w:ascii="Times New Roman" w:eastAsia="Times New Roman" w:hAnsi="Times New Roman" w:cs="Times New Roman"/>
          <w:sz w:val="28"/>
          <w:szCs w:val="28"/>
          <w:lang w:val="uk-UA" w:eastAsia="ru-RU"/>
        </w:rPr>
        <w:t xml:space="preserve">  особисто добивав багнетом царських доньок, яким на той момент виповнилося від 17 до 22 років, керував і власноруч брав участь у розчленуванні тіл убитих. Зокрема, 12-річного царевича Олексія. Відомо, що </w:t>
      </w:r>
      <w:proofErr w:type="spellStart"/>
      <w:r w:rsidRPr="00D771DB">
        <w:rPr>
          <w:rFonts w:ascii="Times New Roman" w:eastAsia="Times New Roman" w:hAnsi="Times New Roman" w:cs="Times New Roman"/>
          <w:sz w:val="28"/>
          <w:szCs w:val="28"/>
          <w:lang w:val="uk-UA" w:eastAsia="ru-RU"/>
        </w:rPr>
        <w:t>Войков</w:t>
      </w:r>
      <w:proofErr w:type="spellEnd"/>
      <w:r w:rsidRPr="00D771DB">
        <w:rPr>
          <w:rFonts w:ascii="Times New Roman" w:eastAsia="Times New Roman" w:hAnsi="Times New Roman" w:cs="Times New Roman"/>
          <w:sz w:val="28"/>
          <w:szCs w:val="28"/>
          <w:lang w:val="uk-UA" w:eastAsia="ru-RU"/>
        </w:rPr>
        <w:t xml:space="preserve"> зняв з пальця вбитої імператриці Олександри коштовний перстень та вкрав його.</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Дуже складно пояснити дітям, що таке добре, а що – погано, коли вони ідуть до школи вулицею, що названа ім’ям дітовбивці та крадія.</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Це лиш один приклад. Серед назв вулиць є імена таких комуністичних діячів, які винні у смерті не кількох осіб, а тисяч або й мільйонів жертв тоталітарного режиму.</w:t>
      </w:r>
    </w:p>
    <w:p w:rsidR="00D771DB" w:rsidRP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t>Декомунізація – це відкриття забороненої комуністичним режимом правди, а не «переписування історії».</w:t>
      </w:r>
    </w:p>
    <w:p w:rsidR="00D771DB" w:rsidRDefault="00D771DB" w:rsidP="00FC2126">
      <w:pPr>
        <w:shd w:val="clear" w:color="auto" w:fill="FBF8E7"/>
        <w:ind w:left="709" w:firstLine="709"/>
        <w:jc w:val="both"/>
        <w:rPr>
          <w:rFonts w:ascii="Times New Roman" w:eastAsia="Times New Roman" w:hAnsi="Times New Roman" w:cs="Times New Roman"/>
          <w:sz w:val="28"/>
          <w:szCs w:val="28"/>
          <w:lang w:val="uk-UA" w:eastAsia="ru-RU"/>
        </w:rPr>
      </w:pPr>
      <w:r w:rsidRPr="00D771DB">
        <w:rPr>
          <w:rFonts w:ascii="Times New Roman" w:eastAsia="Times New Roman" w:hAnsi="Times New Roman" w:cs="Times New Roman"/>
          <w:sz w:val="28"/>
          <w:szCs w:val="28"/>
          <w:lang w:val="uk-UA" w:eastAsia="ru-RU"/>
        </w:rPr>
        <w:lastRenderedPageBreak/>
        <w:t>Щоб бути успішними, реформи мають охопити усі сфери суспільного життя, призвести до зміни і переусвідомленн</w:t>
      </w:r>
      <w:r>
        <w:rPr>
          <w:rFonts w:ascii="Times New Roman" w:eastAsia="Times New Roman" w:hAnsi="Times New Roman" w:cs="Times New Roman"/>
          <w:sz w:val="28"/>
          <w:szCs w:val="28"/>
          <w:lang w:val="uk-UA" w:eastAsia="ru-RU"/>
        </w:rPr>
        <w:t>я цінностей усього суспільства</w:t>
      </w:r>
      <w:r w:rsidR="007F0CF8">
        <w:rPr>
          <w:rFonts w:ascii="Times New Roman" w:eastAsia="Times New Roman" w:hAnsi="Times New Roman" w:cs="Times New Roman"/>
          <w:sz w:val="28"/>
          <w:szCs w:val="28"/>
          <w:lang w:val="uk-UA" w:eastAsia="ru-RU"/>
        </w:rPr>
        <w:t>.</w:t>
      </w:r>
    </w:p>
    <w:p w:rsidR="00FC056F" w:rsidRDefault="00FC056F" w:rsidP="00FC2126">
      <w:pPr>
        <w:shd w:val="clear" w:color="auto" w:fill="FBF8E7"/>
        <w:ind w:left="709" w:firstLine="709"/>
        <w:jc w:val="both"/>
        <w:rPr>
          <w:rFonts w:ascii="Times New Roman" w:eastAsia="Times New Roman" w:hAnsi="Times New Roman" w:cs="Times New Roman"/>
          <w:sz w:val="28"/>
          <w:szCs w:val="28"/>
          <w:lang w:val="uk-UA" w:eastAsia="ru-RU"/>
        </w:rPr>
      </w:pPr>
    </w:p>
    <w:p w:rsidR="00FC056F" w:rsidRPr="00D771DB" w:rsidRDefault="00FC056F" w:rsidP="00FC2126">
      <w:pPr>
        <w:shd w:val="clear" w:color="auto" w:fill="FBF8E7"/>
        <w:ind w:left="709" w:firstLine="709"/>
        <w:jc w:val="both"/>
        <w:rPr>
          <w:rFonts w:ascii="Times New Roman" w:eastAsia="Times New Roman" w:hAnsi="Times New Roman" w:cs="Times New Roman"/>
          <w:i/>
          <w:sz w:val="28"/>
          <w:szCs w:val="28"/>
          <w:lang w:val="uk-UA" w:eastAsia="ru-RU"/>
        </w:rPr>
      </w:pPr>
      <w:r w:rsidRPr="00FC056F">
        <w:rPr>
          <w:rFonts w:ascii="Times New Roman" w:eastAsia="Times New Roman" w:hAnsi="Times New Roman" w:cs="Times New Roman"/>
          <w:i/>
          <w:sz w:val="28"/>
          <w:szCs w:val="28"/>
          <w:lang w:val="uk-UA" w:eastAsia="ru-RU"/>
        </w:rPr>
        <w:t>Прес-служба Украї</w:t>
      </w:r>
      <w:bookmarkStart w:id="0" w:name="_GoBack"/>
      <w:bookmarkEnd w:id="0"/>
      <w:r w:rsidRPr="00FC056F">
        <w:rPr>
          <w:rFonts w:ascii="Times New Roman" w:eastAsia="Times New Roman" w:hAnsi="Times New Roman" w:cs="Times New Roman"/>
          <w:i/>
          <w:sz w:val="28"/>
          <w:szCs w:val="28"/>
          <w:lang w:val="uk-UA" w:eastAsia="ru-RU"/>
        </w:rPr>
        <w:t>нського інституту національної пам’яті</w:t>
      </w:r>
    </w:p>
    <w:sectPr w:rsidR="00FC056F" w:rsidRPr="00D771DB" w:rsidSect="00FC056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5DE8"/>
    <w:multiLevelType w:val="multilevel"/>
    <w:tmpl w:val="BD70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D771DB"/>
    <w:rsid w:val="00240026"/>
    <w:rsid w:val="00410DB6"/>
    <w:rsid w:val="0042514E"/>
    <w:rsid w:val="004D54CC"/>
    <w:rsid w:val="00765A20"/>
    <w:rsid w:val="007F0CF8"/>
    <w:rsid w:val="00D771DB"/>
    <w:rsid w:val="00F90EF3"/>
    <w:rsid w:val="00FC056F"/>
    <w:rsid w:val="00FC21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9623614">
      <w:bodyDiv w:val="1"/>
      <w:marLeft w:val="0"/>
      <w:marRight w:val="0"/>
      <w:marTop w:val="0"/>
      <w:marBottom w:val="0"/>
      <w:divBdr>
        <w:top w:val="none" w:sz="0" w:space="0" w:color="auto"/>
        <w:left w:val="none" w:sz="0" w:space="0" w:color="auto"/>
        <w:bottom w:val="none" w:sz="0" w:space="0" w:color="auto"/>
        <w:right w:val="none" w:sz="0" w:space="0" w:color="auto"/>
      </w:divBdr>
      <w:divsChild>
        <w:div w:id="1632783398">
          <w:marLeft w:val="0"/>
          <w:marRight w:val="0"/>
          <w:marTop w:val="0"/>
          <w:marBottom w:val="0"/>
          <w:divBdr>
            <w:top w:val="none" w:sz="0" w:space="0" w:color="auto"/>
            <w:left w:val="none" w:sz="0" w:space="0" w:color="auto"/>
            <w:bottom w:val="none" w:sz="0" w:space="0" w:color="auto"/>
            <w:right w:val="none" w:sz="0" w:space="0" w:color="auto"/>
          </w:divBdr>
          <w:divsChild>
            <w:div w:id="10762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mor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11300</Words>
  <Characters>6442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Бутко</dc:creator>
  <cp:keywords/>
  <dc:description/>
  <cp:lastModifiedBy>II</cp:lastModifiedBy>
  <cp:revision>7</cp:revision>
  <dcterms:created xsi:type="dcterms:W3CDTF">2015-10-20T09:43:00Z</dcterms:created>
  <dcterms:modified xsi:type="dcterms:W3CDTF">2015-10-20T13:52:00Z</dcterms:modified>
</cp:coreProperties>
</file>